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69DC" w:rsidRPr="00B24F58" w:rsidRDefault="00B869DC" w:rsidP="00B24F58">
      <w:pPr>
        <w:ind w:left="-284" w:right="282"/>
        <w:jc w:val="center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rPr>
          <w:rFonts w:ascii="Comic Sans MS" w:eastAsia="Comic Sans MS" w:hAnsi="Comic Sans MS" w:cs="Comic Sans MS"/>
          <w:sz w:val="16"/>
          <w:szCs w:val="16"/>
        </w:rPr>
      </w:pPr>
      <w:bookmarkStart w:id="0" w:name="_1fob9te" w:colFirst="0" w:colLast="0"/>
      <w:bookmarkEnd w:id="0"/>
    </w:p>
    <w:p w:rsidR="00B869DC" w:rsidRPr="00B24F58" w:rsidRDefault="00CB0B58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b/>
          <w:sz w:val="16"/>
          <w:szCs w:val="16"/>
        </w:rPr>
        <w:t xml:space="preserve">Question </w:t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  <w:t>3 pts</w:t>
      </w:r>
    </w:p>
    <w:p w:rsidR="00B869DC" w:rsidRPr="00B24F58" w:rsidRDefault="00CB0B58">
      <w:pPr>
        <w:ind w:left="567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sz w:val="16"/>
          <w:szCs w:val="16"/>
        </w:rPr>
        <w:t xml:space="preserve">En tant que MF2, votre président de </w:t>
      </w:r>
      <w:proofErr w:type="spellStart"/>
      <w:r w:rsidRPr="00B24F58">
        <w:rPr>
          <w:rFonts w:ascii="Comic Sans MS" w:eastAsia="Comic Sans MS" w:hAnsi="Comic Sans MS" w:cs="Comic Sans MS"/>
          <w:sz w:val="16"/>
          <w:szCs w:val="16"/>
        </w:rPr>
        <w:t>CoDep</w:t>
      </w:r>
      <w:proofErr w:type="spellEnd"/>
      <w:r w:rsidRPr="00B24F58">
        <w:rPr>
          <w:rFonts w:ascii="Comic Sans MS" w:eastAsia="Comic Sans MS" w:hAnsi="Comic Sans MS" w:cs="Comic Sans MS"/>
          <w:sz w:val="16"/>
          <w:szCs w:val="16"/>
        </w:rPr>
        <w:t xml:space="preserve"> vous confie l’organisation d’une formation puis d’un examen Initiateur Club pour une quinzaine de candidats potentiels de différents clubs.</w:t>
      </w:r>
    </w:p>
    <w:p w:rsidR="00B869DC" w:rsidRPr="00B24F58" w:rsidRDefault="00B869DC">
      <w:pPr>
        <w:ind w:left="567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CB0B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B24F58">
        <w:rPr>
          <w:rFonts w:ascii="Comic Sans MS" w:eastAsia="Comic Sans MS" w:hAnsi="Comic Sans MS" w:cs="Comic Sans MS"/>
          <w:color w:val="000000"/>
          <w:sz w:val="16"/>
          <w:szCs w:val="16"/>
        </w:rPr>
        <w:t>Quelle procédure fédérale devez-vous respecter ?</w:t>
      </w:r>
    </w:p>
    <w:p w:rsidR="00B869DC" w:rsidRPr="00B24F58" w:rsidRDefault="00CB0B58">
      <w:pPr>
        <w:ind w:left="709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Pour </w:t>
      </w:r>
      <w:r w:rsidR="00D0483D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le stage initial et 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l’examen, le président de la structure organisatrice doit faire une déclaration au président de la CTR au minimum 1 mois avant la date d’examen.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0.5 pt</w:t>
      </w:r>
    </w:p>
    <w:p w:rsidR="00B869DC" w:rsidRPr="00B24F58" w:rsidRDefault="00B869DC" w:rsidP="00D048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B869DC" w:rsidRPr="00B24F58" w:rsidRDefault="00CB0B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B24F58">
        <w:rPr>
          <w:rFonts w:ascii="Comic Sans MS" w:eastAsia="Comic Sans MS" w:hAnsi="Comic Sans MS" w:cs="Comic Sans MS"/>
          <w:color w:val="000000"/>
          <w:sz w:val="16"/>
          <w:szCs w:val="16"/>
        </w:rPr>
        <w:t>Sous quelle forme la formation des stagiaires est-elle envisageable ?</w:t>
      </w:r>
    </w:p>
    <w:p w:rsidR="00B869DC" w:rsidRPr="00B24F58" w:rsidRDefault="00CB0B58" w:rsidP="006210E3">
      <w:pPr>
        <w:numPr>
          <w:ilvl w:val="0"/>
          <w:numId w:val="8"/>
        </w:numPr>
        <w:ind w:left="1134" w:right="-425"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Stage initial : 2 jours consécutifs, ou fractionnés en 2 journées, ou 4 demi-journées sur un délai de 1 mois maximum</w:t>
      </w:r>
      <w:r w:rsidR="006210E3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.5 pt</w:t>
      </w:r>
      <w:r w:rsidR="006210E3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s</w:t>
      </w:r>
    </w:p>
    <w:p w:rsidR="00B869DC" w:rsidRPr="00B24F58" w:rsidRDefault="00CB0B58" w:rsidP="006210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right="-567" w:hanging="152"/>
        <w:rPr>
          <w:color w:val="00000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Stage en situation : 6 jours consécutifs, ou 3 fois 2 jours ou 16 séances en milieu artificiel ou naturel dans l’espace </w:t>
      </w:r>
      <w:proofErr w:type="spellStart"/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0-6m</w:t>
      </w:r>
      <w:proofErr w:type="spellEnd"/>
      <w:r w:rsidR="006210E3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  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0.5 pt</w:t>
      </w:r>
    </w:p>
    <w:p w:rsidR="00B869DC" w:rsidRPr="00B24F58" w:rsidRDefault="00B869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720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B869DC" w:rsidRPr="00B24F58" w:rsidRDefault="00CB0B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B24F58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Quelles sont les conditions requises pour qu’un MF1 puisse prendre en charge la formation de stagiaires IC ? </w:t>
      </w:r>
    </w:p>
    <w:p w:rsidR="00B869DC" w:rsidRPr="00B24F58" w:rsidRDefault="00CB0B58" w:rsidP="006210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firstLine="142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Un MF1 peut suivre des stagiaires IC à condition qu’il ait la qualification Tuteur de Stage Initiateur (TSI).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0.5 pt</w:t>
      </w:r>
    </w:p>
    <w:p w:rsidR="00B869DC" w:rsidRPr="00B24F58" w:rsidRDefault="00B869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720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B869DC" w:rsidRPr="00B24F58" w:rsidRDefault="00CB0B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B24F58">
        <w:rPr>
          <w:rFonts w:ascii="Comic Sans MS" w:eastAsia="Comic Sans MS" w:hAnsi="Comic Sans MS" w:cs="Comic Sans MS"/>
          <w:color w:val="000000"/>
          <w:sz w:val="16"/>
          <w:szCs w:val="16"/>
        </w:rPr>
        <w:t>Quelle est la composition minimale du jury d‘examen, et qui peut y participer ?</w:t>
      </w:r>
    </w:p>
    <w:p w:rsidR="00B869DC" w:rsidRPr="00B24F58" w:rsidRDefault="00CB0B5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276"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Composition minimum du jury :</w:t>
      </w:r>
    </w:p>
    <w:p w:rsidR="00B869DC" w:rsidRPr="00B24F58" w:rsidRDefault="00CB0B58" w:rsidP="006210E3">
      <w:pPr>
        <w:numPr>
          <w:ilvl w:val="0"/>
          <w:numId w:val="1"/>
        </w:numPr>
        <w:ind w:left="1560" w:hanging="141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Le président de l’organisme organisateur (club ou département),</w:t>
      </w:r>
    </w:p>
    <w:p w:rsidR="00B869DC" w:rsidRPr="00B24F58" w:rsidRDefault="00CB0B58" w:rsidP="006210E3">
      <w:pPr>
        <w:numPr>
          <w:ilvl w:val="0"/>
          <w:numId w:val="1"/>
        </w:numPr>
        <w:ind w:left="1560" w:hanging="141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Au moins un MF2 licencié</w:t>
      </w:r>
    </w:p>
    <w:p w:rsidR="00B869DC" w:rsidRPr="00B24F58" w:rsidRDefault="00CB0B58" w:rsidP="006210E3">
      <w:pPr>
        <w:numPr>
          <w:ilvl w:val="0"/>
          <w:numId w:val="1"/>
        </w:numPr>
        <w:ind w:left="1560" w:hanging="141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Un délégué de la CTR (au moins MF2)</w:t>
      </w:r>
    </w:p>
    <w:p w:rsidR="00B869DC" w:rsidRPr="00B24F58" w:rsidRDefault="00CB0B58" w:rsidP="006210E3">
      <w:pPr>
        <w:numPr>
          <w:ilvl w:val="0"/>
          <w:numId w:val="1"/>
        </w:numPr>
        <w:ind w:left="1560" w:hanging="141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Nb : Le Délégué de la CTR peut cumuler les 2 fonctions de moniteur 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0.5 pt</w:t>
      </w:r>
    </w:p>
    <w:p w:rsidR="00B869DC" w:rsidRPr="00D0483D" w:rsidRDefault="00CB0B58" w:rsidP="00D0483D">
      <w:pPr>
        <w:numPr>
          <w:ilvl w:val="0"/>
          <w:numId w:val="15"/>
        </w:numPr>
        <w:ind w:left="1276"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Peuvent être membres du jury : Les MF2 et les MF1, TSI on non (sur certaines épreuves)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0.5 pt</w:t>
      </w:r>
      <w:bookmarkStart w:id="1" w:name="_3znysh7" w:colFirst="0" w:colLast="0"/>
      <w:bookmarkEnd w:id="1"/>
    </w:p>
    <w:sectPr w:rsidR="00B869DC" w:rsidRPr="00D0483D">
      <w:headerReference w:type="default" r:id="rId7"/>
      <w:footerReference w:type="even" r:id="rId8"/>
      <w:footerReference w:type="default" r:id="rId9"/>
      <w:pgSz w:w="11906" w:h="16838"/>
      <w:pgMar w:top="680" w:right="991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F7B7D" w:rsidRDefault="00FF7B7D">
      <w:r>
        <w:separator/>
      </w:r>
    </w:p>
  </w:endnote>
  <w:endnote w:type="continuationSeparator" w:id="0">
    <w:p w:rsidR="00FF7B7D" w:rsidRDefault="00FF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CA0AED"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F7B7D" w:rsidRDefault="00FF7B7D">
      <w:r>
        <w:separator/>
      </w:r>
    </w:p>
  </w:footnote>
  <w:footnote w:type="continuationSeparator" w:id="0">
    <w:p w:rsidR="00FF7B7D" w:rsidRDefault="00FF7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B869DC">
    <w:bookmarkStart w:id="2" w:name="_tyjcwt" w:colFirst="0" w:colLast="0"/>
    <w:bookmarkEnd w:id="2"/>
  </w:p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1701"/>
      <w:gridCol w:w="8388"/>
    </w:tblGrid>
    <w:tr w:rsidR="00B869DC" w:rsidTr="00CD64E7">
      <w:tc>
        <w:tcPr>
          <w:tcW w:w="1701" w:type="dxa"/>
        </w:tcPr>
        <w:p w:rsidR="00CD64E7" w:rsidRDefault="00CD64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4034A0D9" wp14:editId="3E0B7215">
                <wp:simplePos x="0" y="0"/>
                <wp:positionH relativeFrom="column">
                  <wp:posOffset>-3810</wp:posOffset>
                </wp:positionH>
                <wp:positionV relativeFrom="paragraph">
                  <wp:posOffset>123190</wp:posOffset>
                </wp:positionV>
                <wp:extent cx="813435" cy="701675"/>
                <wp:effectExtent l="0" t="0" r="0" b="0"/>
                <wp:wrapSquare wrapText="bothSides" distT="0" distB="0" distL="114300" distR="11430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655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701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88" w:type="dxa"/>
        </w:tcPr>
        <w:p w:rsidR="00B869DC" w:rsidRPr="00CD64E7" w:rsidRDefault="00CB0B58" w:rsidP="00CD64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B869DC" w:rsidRDefault="00B86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74BC0"/>
    <w:multiLevelType w:val="multilevel"/>
    <w:tmpl w:val="7730E12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196E45"/>
    <w:multiLevelType w:val="multilevel"/>
    <w:tmpl w:val="1D603C1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E9B121C"/>
    <w:multiLevelType w:val="multilevel"/>
    <w:tmpl w:val="CC601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0F40C6B"/>
    <w:multiLevelType w:val="multilevel"/>
    <w:tmpl w:val="460A4B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6060E16"/>
    <w:multiLevelType w:val="multilevel"/>
    <w:tmpl w:val="4AF61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B2635F3"/>
    <w:multiLevelType w:val="multilevel"/>
    <w:tmpl w:val="BD6EB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DCD005F"/>
    <w:multiLevelType w:val="multilevel"/>
    <w:tmpl w:val="E65E25C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7" w15:restartNumberingAfterBreak="0">
    <w:nsid w:val="4DDB21FC"/>
    <w:multiLevelType w:val="multilevel"/>
    <w:tmpl w:val="048CDF94"/>
    <w:lvl w:ilvl="0">
      <w:start w:val="1"/>
      <w:numFmt w:val="bullet"/>
      <w:lvlText w:val="●"/>
      <w:lvlJc w:val="left"/>
      <w:pPr>
        <w:ind w:left="14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0731469"/>
    <w:multiLevelType w:val="multilevel"/>
    <w:tmpl w:val="57ACC598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9" w15:restartNumberingAfterBreak="0">
    <w:nsid w:val="589D39BE"/>
    <w:multiLevelType w:val="multilevel"/>
    <w:tmpl w:val="FBFCB01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051B30"/>
    <w:multiLevelType w:val="multilevel"/>
    <w:tmpl w:val="5DFCF9F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A793701"/>
    <w:multiLevelType w:val="multilevel"/>
    <w:tmpl w:val="E35E3F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A915156"/>
    <w:multiLevelType w:val="multilevel"/>
    <w:tmpl w:val="4802C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DE92E08"/>
    <w:multiLevelType w:val="multilevel"/>
    <w:tmpl w:val="56BA746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E5556F7"/>
    <w:multiLevelType w:val="multilevel"/>
    <w:tmpl w:val="2D4C492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1"/>
  </w:num>
  <w:num w:numId="5">
    <w:abstractNumId w:val="5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6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9DC"/>
    <w:rsid w:val="001D48B3"/>
    <w:rsid w:val="00260191"/>
    <w:rsid w:val="002C4786"/>
    <w:rsid w:val="00335AE0"/>
    <w:rsid w:val="00472ADA"/>
    <w:rsid w:val="00601738"/>
    <w:rsid w:val="006210E3"/>
    <w:rsid w:val="008231A6"/>
    <w:rsid w:val="00A36CF7"/>
    <w:rsid w:val="00B24F58"/>
    <w:rsid w:val="00B869DC"/>
    <w:rsid w:val="00C71993"/>
    <w:rsid w:val="00CA0AED"/>
    <w:rsid w:val="00CB0B58"/>
    <w:rsid w:val="00CD64E7"/>
    <w:rsid w:val="00D0483D"/>
    <w:rsid w:val="00D22B9B"/>
    <w:rsid w:val="00D73D13"/>
    <w:rsid w:val="00FE762A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0E62F"/>
  <w15:docId w15:val="{5C5E591D-1E15-4372-ADD1-AAB929B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0191"/>
  </w:style>
  <w:style w:type="paragraph" w:styleId="Pieddepage">
    <w:name w:val="footer"/>
    <w:basedOn w:val="Normal"/>
    <w:link w:val="Pieddepag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4</cp:revision>
  <dcterms:created xsi:type="dcterms:W3CDTF">2020-11-11T21:36:00Z</dcterms:created>
  <dcterms:modified xsi:type="dcterms:W3CDTF">2020-11-11T22:59:00Z</dcterms:modified>
</cp:coreProperties>
</file>